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77" w:rsidRDefault="00917C2C" w:rsidP="00917C2C">
      <w:pPr>
        <w:jc w:val="center"/>
        <w:rPr>
          <w:b/>
          <w:sz w:val="36"/>
          <w:szCs w:val="36"/>
        </w:rPr>
      </w:pPr>
      <w:r w:rsidRPr="00917C2C">
        <w:rPr>
          <w:b/>
          <w:sz w:val="36"/>
          <w:szCs w:val="36"/>
        </w:rPr>
        <w:t>DĚJEPIS 7. ročník</w:t>
      </w:r>
    </w:p>
    <w:p w:rsidR="00917C2C" w:rsidRDefault="00917C2C" w:rsidP="00917C2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7.12</w:t>
      </w:r>
      <w:proofErr w:type="gramEnd"/>
      <w:r>
        <w:rPr>
          <w:b/>
          <w:sz w:val="36"/>
          <w:szCs w:val="36"/>
        </w:rPr>
        <w:t>. – 11.12.</w:t>
      </w:r>
    </w:p>
    <w:p w:rsidR="00917C2C" w:rsidRDefault="00917C2C" w:rsidP="00917C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1) Z pracovních listů se naučte látku STAROVĚKÉ ŘECKO a STAROVĚKÝ ŘÍM </w:t>
      </w:r>
    </w:p>
    <w:p w:rsidR="00917C2C" w:rsidRDefault="00917C2C" w:rsidP="00917C2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2) OPAKOVÁNÍ - z učebnice str. 20 vypracujte odpovědi na list papíru na otázky 1 – 4. Pomůže vám k tomu text na str. 10 – 19</w:t>
      </w:r>
    </w:p>
    <w:p w:rsidR="00917C2C" w:rsidRDefault="00917C2C" w:rsidP="00917C2C">
      <w:pPr>
        <w:rPr>
          <w:b/>
          <w:sz w:val="36"/>
          <w:szCs w:val="36"/>
        </w:rPr>
      </w:pPr>
    </w:p>
    <w:sectPr w:rsidR="0091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2C"/>
    <w:rsid w:val="00917C2C"/>
    <w:rsid w:val="00B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D17D"/>
  <w15:chartTrackingRefBased/>
  <w15:docId w15:val="{E3FA339E-F9D1-4D91-B334-65B3A492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Kainová</dc:creator>
  <cp:keywords/>
  <dc:description/>
  <cp:lastModifiedBy>Radka Kainová</cp:lastModifiedBy>
  <cp:revision>1</cp:revision>
  <cp:lastPrinted>2020-12-03T12:41:00Z</cp:lastPrinted>
  <dcterms:created xsi:type="dcterms:W3CDTF">2020-12-03T12:34:00Z</dcterms:created>
  <dcterms:modified xsi:type="dcterms:W3CDTF">2020-12-03T12:42:00Z</dcterms:modified>
</cp:coreProperties>
</file>