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13" w:rsidRDefault="00BE4313" w:rsidP="00BE43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Přírodopis 7. ročník</w:t>
      </w:r>
    </w:p>
    <w:p w:rsidR="00972A93" w:rsidRDefault="00BE4313" w:rsidP="00972A9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72A93">
        <w:rPr>
          <w:sz w:val="24"/>
          <w:szCs w:val="24"/>
        </w:rPr>
        <w:t>Vlep do sešitu, nebo přepiš výpisky a namaluj obrázek.</w:t>
      </w:r>
    </w:p>
    <w:p w:rsidR="00972A93" w:rsidRPr="00972A93" w:rsidRDefault="00972A93" w:rsidP="00972A9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Přečti si str. 70 a 71.</w:t>
      </w:r>
    </w:p>
    <w:p w:rsidR="00BE4313" w:rsidRPr="00BE4313" w:rsidRDefault="00BE4313" w:rsidP="00BE4313">
      <w:pPr>
        <w:jc w:val="both"/>
        <w:rPr>
          <w:sz w:val="24"/>
          <w:szCs w:val="24"/>
        </w:rPr>
      </w:pPr>
    </w:p>
    <w:p w:rsidR="006B46E8" w:rsidRDefault="00A71F9F" w:rsidP="00A71F9F">
      <w:pPr>
        <w:jc w:val="center"/>
        <w:rPr>
          <w:b/>
          <w:bCs/>
          <w:sz w:val="28"/>
          <w:szCs w:val="28"/>
        </w:rPr>
      </w:pPr>
      <w:r w:rsidRPr="00A71F9F">
        <w:rPr>
          <w:b/>
          <w:bCs/>
          <w:sz w:val="28"/>
          <w:szCs w:val="28"/>
        </w:rPr>
        <w:t>Výška rostlin</w:t>
      </w:r>
    </w:p>
    <w:p w:rsidR="00D1296D" w:rsidRDefault="00D1296D" w:rsidP="00D1296D">
      <w:pPr>
        <w:pStyle w:val="Odstavecseseznamem"/>
        <w:numPr>
          <w:ilvl w:val="0"/>
          <w:numId w:val="1"/>
        </w:numPr>
      </w:pPr>
      <w:r w:rsidRPr="00D1296D">
        <w:t xml:space="preserve">Stavbu těla rostlin rozdělujeme na dvě </w:t>
      </w:r>
      <w:r>
        <w:t xml:space="preserve">základní </w:t>
      </w:r>
      <w:r w:rsidRPr="00D1296D">
        <w:t>skupiny:</w:t>
      </w:r>
    </w:p>
    <w:p w:rsidR="00D1296D" w:rsidRDefault="00D1296D" w:rsidP="00D1296D">
      <w:pPr>
        <w:pStyle w:val="Odstavecseseznamem"/>
        <w:numPr>
          <w:ilvl w:val="1"/>
          <w:numId w:val="1"/>
        </w:numPr>
      </w:pPr>
      <w:r>
        <w:t>Nižší rostliny</w:t>
      </w:r>
    </w:p>
    <w:p w:rsidR="00D1296D" w:rsidRDefault="00D1296D" w:rsidP="00D1296D">
      <w:pPr>
        <w:pStyle w:val="Odstavecseseznamem"/>
        <w:numPr>
          <w:ilvl w:val="1"/>
          <w:numId w:val="1"/>
        </w:numPr>
      </w:pPr>
      <w:r>
        <w:t>Vyšší rostliny</w:t>
      </w:r>
    </w:p>
    <w:p w:rsidR="00D1296D" w:rsidRDefault="00D1296D" w:rsidP="00D1296D">
      <w:pPr>
        <w:rPr>
          <w:b/>
          <w:bCs/>
        </w:rPr>
      </w:pPr>
      <w:r w:rsidRPr="00D1296D">
        <w:rPr>
          <w:b/>
          <w:bCs/>
        </w:rPr>
        <w:t>Nižší rostliny</w:t>
      </w:r>
    </w:p>
    <w:p w:rsidR="00D1296D" w:rsidRPr="00D1296D" w:rsidRDefault="00D1296D" w:rsidP="00D1296D">
      <w:pPr>
        <w:pStyle w:val="Odstavecseseznamem"/>
        <w:numPr>
          <w:ilvl w:val="0"/>
          <w:numId w:val="1"/>
        </w:numPr>
        <w:rPr>
          <w:b/>
          <w:bCs/>
        </w:rPr>
      </w:pPr>
      <w:r w:rsidRPr="00D1296D">
        <w:t xml:space="preserve">Nižší </w:t>
      </w:r>
      <w:r>
        <w:t>rostliny neboli řasy mají společný znak – STÉLKU.</w:t>
      </w:r>
    </w:p>
    <w:p w:rsidR="00D1296D" w:rsidRPr="00D1296D" w:rsidRDefault="00D1296D" w:rsidP="00D1296D">
      <w:pPr>
        <w:pStyle w:val="Odstavecseseznamem"/>
        <w:numPr>
          <w:ilvl w:val="0"/>
          <w:numId w:val="1"/>
        </w:numPr>
        <w:rPr>
          <w:b/>
          <w:bCs/>
        </w:rPr>
      </w:pPr>
      <w:r>
        <w:t>Řasy žijí převážně ve vodě.</w:t>
      </w:r>
    </w:p>
    <w:p w:rsidR="00D1296D" w:rsidRPr="0091221E" w:rsidRDefault="00D1296D" w:rsidP="00D1296D">
      <w:pPr>
        <w:pStyle w:val="Odstavecseseznamem"/>
        <w:numPr>
          <w:ilvl w:val="0"/>
          <w:numId w:val="1"/>
        </w:numPr>
        <w:rPr>
          <w:b/>
          <w:bCs/>
        </w:rPr>
      </w:pPr>
      <w:r>
        <w:t>Živiny a vodu přijímají celým povrchem těla.</w:t>
      </w:r>
    </w:p>
    <w:p w:rsidR="0091221E" w:rsidRPr="0091221E" w:rsidRDefault="0091221E" w:rsidP="00D1296D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Stélku může tvořit </w:t>
      </w:r>
    </w:p>
    <w:p w:rsidR="0091221E" w:rsidRPr="0091221E" w:rsidRDefault="0091221E" w:rsidP="0091221E">
      <w:pPr>
        <w:pStyle w:val="Odstavecseseznamem"/>
        <w:numPr>
          <w:ilvl w:val="1"/>
          <w:numId w:val="1"/>
        </w:numPr>
        <w:rPr>
          <w:b/>
          <w:bCs/>
        </w:rPr>
      </w:pPr>
      <w:r>
        <w:t xml:space="preserve">pouze jedna buňka – jednobuněčná řasa např. </w:t>
      </w:r>
      <w:proofErr w:type="spellStart"/>
      <w:r>
        <w:t>zelenivka</w:t>
      </w:r>
      <w:proofErr w:type="spellEnd"/>
    </w:p>
    <w:p w:rsidR="0091221E" w:rsidRPr="0091221E" w:rsidRDefault="0091221E" w:rsidP="0091221E">
      <w:pPr>
        <w:pStyle w:val="Odstavecseseznamem"/>
        <w:numPr>
          <w:ilvl w:val="1"/>
          <w:numId w:val="1"/>
        </w:numPr>
        <w:rPr>
          <w:b/>
          <w:bCs/>
        </w:rPr>
      </w:pPr>
      <w:r>
        <w:t>větší počet buněk – mnohobuněčná řasa např. šroubatka</w:t>
      </w:r>
    </w:p>
    <w:p w:rsidR="0091221E" w:rsidRDefault="0091221E" w:rsidP="0091221E">
      <w:pPr>
        <w:rPr>
          <w:b/>
          <w:bCs/>
        </w:rPr>
      </w:pPr>
      <w:r>
        <w:rPr>
          <w:b/>
          <w:bCs/>
        </w:rPr>
        <w:t>Vyšší rostliny</w:t>
      </w:r>
    </w:p>
    <w:p w:rsidR="004F20A2" w:rsidRPr="004F20A2" w:rsidRDefault="004F20A2" w:rsidP="004F20A2">
      <w:pPr>
        <w:pStyle w:val="Odstavecseseznamem"/>
        <w:numPr>
          <w:ilvl w:val="0"/>
          <w:numId w:val="1"/>
        </w:numPr>
        <w:rPr>
          <w:b/>
          <w:bCs/>
        </w:rPr>
      </w:pPr>
      <w:r>
        <w:t>Mezi vyšší rostliny patří např. sedmikráska, ale také smrk. Velikost tedy nerozhoduje. Rozhoduje rozdělení těla. Vyšší rostliny mají tělo rozdělené na: KOŘEN, STONEK a LISTY.</w:t>
      </w:r>
    </w:p>
    <w:p w:rsidR="0091221E" w:rsidRDefault="004F20A2" w:rsidP="0091221E">
      <w:pPr>
        <w:pStyle w:val="Odstavecseseznamem"/>
        <w:numPr>
          <w:ilvl w:val="0"/>
          <w:numId w:val="1"/>
        </w:numPr>
      </w:pPr>
      <w:r>
        <w:t>Vyšší rostliny j</w:t>
      </w:r>
      <w:r w:rsidR="0091221E" w:rsidRPr="0091221E">
        <w:t>sou přizpůsobeny životu na souši</w:t>
      </w:r>
      <w:r w:rsidR="0091221E">
        <w:t>.</w:t>
      </w:r>
    </w:p>
    <w:p w:rsidR="0091221E" w:rsidRDefault="0091221E" w:rsidP="0091221E">
      <w:pPr>
        <w:pStyle w:val="Odstavecseseznamem"/>
        <w:numPr>
          <w:ilvl w:val="0"/>
          <w:numId w:val="1"/>
        </w:numPr>
      </w:pPr>
      <w:r>
        <w:t>Na souši nemůžou přijít vodu celým povrchem těla jako řasy ve vodě, a proto se u nich vyvinul KOŘEN.</w:t>
      </w:r>
    </w:p>
    <w:p w:rsidR="0091221E" w:rsidRDefault="0091221E" w:rsidP="0091221E">
      <w:pPr>
        <w:pStyle w:val="Odstavecseseznamem"/>
        <w:numPr>
          <w:ilvl w:val="0"/>
          <w:numId w:val="1"/>
        </w:numPr>
      </w:pPr>
      <w:r>
        <w:t>Nadzemní část rostliny tvoří STONEK, který rozvádí látky po těle.</w:t>
      </w:r>
    </w:p>
    <w:p w:rsidR="0091221E" w:rsidRDefault="0091221E" w:rsidP="0091221E">
      <w:pPr>
        <w:pStyle w:val="Odstavecseseznamem"/>
        <w:numPr>
          <w:ilvl w:val="0"/>
          <w:numId w:val="1"/>
        </w:numPr>
      </w:pPr>
      <w:r>
        <w:t>Další částí rostliny jsou LISTY, které zajišťují FOTOSYNTÉZU.</w:t>
      </w:r>
    </w:p>
    <w:p w:rsidR="0091221E" w:rsidRDefault="0091221E" w:rsidP="0091221E">
      <w:pPr>
        <w:pStyle w:val="Odstavecseseznamem"/>
        <w:numPr>
          <w:ilvl w:val="0"/>
          <w:numId w:val="1"/>
        </w:numPr>
      </w:pPr>
      <w:r>
        <w:t>U mnoha rostlin se setkáme, také s květy a plody.</w:t>
      </w:r>
    </w:p>
    <w:p w:rsidR="0091221E" w:rsidRDefault="00972A93" w:rsidP="0091221E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490220</wp:posOffset>
            </wp:positionH>
            <wp:positionV relativeFrom="paragraph">
              <wp:posOffset>163195</wp:posOffset>
            </wp:positionV>
            <wp:extent cx="5024120" cy="3768090"/>
            <wp:effectExtent l="0" t="0" r="5080" b="3810"/>
            <wp:wrapNone/>
            <wp:docPr id="1" name="Obrázek 1" descr="Image result for Stvaba Těla Vyšší Rost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vaba Těla Vyšší Rostl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21E">
        <w:t xml:space="preserve">Největším nebezpečím pro rostlinu na souši je ztráta vody! Proto má rostlina POKOŽKU, která </w:t>
      </w:r>
      <w:r w:rsidR="004F20A2">
        <w:t>zabraňuje vysychání.</w:t>
      </w:r>
    </w:p>
    <w:p w:rsidR="004F20A2" w:rsidRPr="0091221E" w:rsidRDefault="004F20A2" w:rsidP="004F20A2">
      <w:bookmarkStart w:id="0" w:name="_GoBack"/>
      <w:bookmarkEnd w:id="0"/>
    </w:p>
    <w:sectPr w:rsidR="004F20A2" w:rsidRPr="0091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235C"/>
    <w:multiLevelType w:val="hybridMultilevel"/>
    <w:tmpl w:val="184EDDD8"/>
    <w:lvl w:ilvl="0" w:tplc="98E4D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72D1C"/>
    <w:multiLevelType w:val="hybridMultilevel"/>
    <w:tmpl w:val="7D32689E"/>
    <w:lvl w:ilvl="0" w:tplc="0B16A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9F"/>
    <w:rsid w:val="004F20A2"/>
    <w:rsid w:val="006B46E8"/>
    <w:rsid w:val="0091221E"/>
    <w:rsid w:val="00972A93"/>
    <w:rsid w:val="00A71F9F"/>
    <w:rsid w:val="00AD425D"/>
    <w:rsid w:val="00BE4313"/>
    <w:rsid w:val="00D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80D"/>
  <w15:chartTrackingRefBased/>
  <w15:docId w15:val="{083B820D-7234-41FA-9217-78AA4A8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Moneta Money Bank a.s.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Kosackova, Iva (MONETA)</dc:creator>
  <cp:keywords/>
  <dc:description/>
  <cp:lastModifiedBy>Kosackova, Iva (MONETA)</cp:lastModifiedBy>
  <cp:revision>3</cp:revision>
  <dcterms:created xsi:type="dcterms:W3CDTF">2020-03-19T16:45:00Z</dcterms:created>
  <dcterms:modified xsi:type="dcterms:W3CDTF">2020-03-19T18:30:00Z</dcterms:modified>
</cp:coreProperties>
</file>