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1C" w:rsidRDefault="000860A8">
      <w:pPr>
        <w:rPr>
          <w:rFonts w:ascii="Arial" w:hAnsi="Arial" w:cs="Arial"/>
          <w:b/>
          <w:sz w:val="24"/>
          <w:szCs w:val="24"/>
          <w:u w:val="single"/>
        </w:rPr>
      </w:pPr>
      <w:r w:rsidRPr="000860A8">
        <w:rPr>
          <w:rFonts w:ascii="Arial" w:hAnsi="Arial" w:cs="Arial"/>
          <w:b/>
          <w:sz w:val="24"/>
          <w:szCs w:val="24"/>
          <w:u w:val="single"/>
        </w:rPr>
        <w:t>Fyzika 7. ročník</w:t>
      </w:r>
    </w:p>
    <w:p w:rsidR="000860A8" w:rsidRDefault="00086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OPSAT DO SEŠITU</w:t>
      </w:r>
    </w:p>
    <w:p w:rsidR="000860A8" w:rsidRDefault="000860A8">
      <w:pPr>
        <w:rPr>
          <w:rFonts w:ascii="Arial" w:hAnsi="Arial" w:cs="Arial"/>
          <w:sz w:val="24"/>
          <w:szCs w:val="24"/>
          <w:u w:val="single"/>
        </w:rPr>
      </w:pPr>
      <w:r w:rsidRPr="000860A8">
        <w:rPr>
          <w:rFonts w:ascii="Arial" w:hAnsi="Arial" w:cs="Arial"/>
          <w:sz w:val="24"/>
          <w:szCs w:val="24"/>
          <w:u w:val="single"/>
        </w:rPr>
        <w:t>Tlak a jeho využití</w:t>
      </w:r>
    </w:p>
    <w:p w:rsidR="000860A8" w:rsidRPr="000860A8" w:rsidRDefault="000860A8" w:rsidP="000860A8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Deformačn</w:t>
      </w:r>
      <w:proofErr w:type="spellEnd"/>
      <w:r w:rsidRPr="000860A8">
        <w:rPr>
          <w:rFonts w:ascii="Arial" w:hAnsi="Arial" w:cs="Arial"/>
          <w:sz w:val="24"/>
          <w:szCs w:val="24"/>
          <w:lang w:val="en-US"/>
        </w:rPr>
        <w:t xml:space="preserve">í </w:t>
      </w:r>
      <w:proofErr w:type="spellStart"/>
      <w:r w:rsidRPr="000860A8">
        <w:rPr>
          <w:rFonts w:ascii="Arial" w:hAnsi="Arial" w:cs="Arial"/>
          <w:sz w:val="24"/>
          <w:szCs w:val="24"/>
          <w:lang w:val="en-US"/>
        </w:rPr>
        <w:t>účinky</w:t>
      </w:r>
      <w:proofErr w:type="spellEnd"/>
      <w:r w:rsidRPr="00086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60A8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086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60A8">
        <w:rPr>
          <w:rFonts w:ascii="Arial" w:hAnsi="Arial" w:cs="Arial"/>
          <w:sz w:val="24"/>
          <w:szCs w:val="24"/>
          <w:lang w:val="en-US"/>
        </w:rPr>
        <w:t>jablíčko</w:t>
      </w:r>
      <w:proofErr w:type="spellEnd"/>
      <w:r w:rsidRPr="00086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60A8">
        <w:rPr>
          <w:rFonts w:ascii="Arial" w:hAnsi="Arial" w:cs="Arial"/>
          <w:sz w:val="24"/>
          <w:szCs w:val="24"/>
          <w:lang w:val="en-US"/>
        </w:rPr>
        <w:t>závisí</w:t>
      </w:r>
      <w:proofErr w:type="spellEnd"/>
      <w:r w:rsidRPr="000860A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860A8" w:rsidRPr="000860A8" w:rsidRDefault="000860A8" w:rsidP="000860A8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860A8">
        <w:rPr>
          <w:rFonts w:ascii="Arial" w:hAnsi="Arial" w:cs="Arial"/>
          <w:sz w:val="24"/>
          <w:szCs w:val="24"/>
        </w:rPr>
        <w:t xml:space="preserve">na velikosti plochy </w:t>
      </w:r>
      <w:r w:rsidRPr="000860A8">
        <w:rPr>
          <w:rFonts w:ascii="Arial" w:hAnsi="Arial" w:cs="Arial"/>
          <w:b/>
          <w:bCs/>
          <w:sz w:val="24"/>
          <w:szCs w:val="24"/>
        </w:rPr>
        <w:t>S</w:t>
      </w:r>
    </w:p>
    <w:p w:rsidR="000860A8" w:rsidRPr="000860A8" w:rsidRDefault="000860A8" w:rsidP="000860A8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860A8">
        <w:rPr>
          <w:rFonts w:ascii="Arial" w:hAnsi="Arial" w:cs="Arial"/>
          <w:sz w:val="24"/>
          <w:szCs w:val="24"/>
        </w:rPr>
        <w:t xml:space="preserve">na velikosti síly </w:t>
      </w:r>
      <w:r w:rsidRPr="000860A8">
        <w:rPr>
          <w:rFonts w:ascii="Arial" w:hAnsi="Arial" w:cs="Arial"/>
          <w:b/>
          <w:bCs/>
          <w:sz w:val="24"/>
          <w:szCs w:val="24"/>
        </w:rPr>
        <w:t>F</w:t>
      </w:r>
    </w:p>
    <w:p w:rsidR="000860A8" w:rsidRDefault="000860A8" w:rsidP="000860A8">
      <w:pPr>
        <w:rPr>
          <w:rFonts w:ascii="Arial" w:hAnsi="Arial" w:cs="Arial"/>
          <w:b/>
          <w:sz w:val="24"/>
          <w:szCs w:val="24"/>
        </w:rPr>
      </w:pPr>
      <w:r w:rsidRPr="000860A8">
        <w:rPr>
          <w:rFonts w:ascii="Arial" w:hAnsi="Arial" w:cs="Arial"/>
          <w:sz w:val="24"/>
          <w:szCs w:val="24"/>
        </w:rPr>
        <w:t xml:space="preserve">Velikost deformačních účinků popisuje </w:t>
      </w:r>
      <w:r w:rsidRPr="000860A8">
        <w:rPr>
          <w:rFonts w:ascii="MS Gothic" w:eastAsia="MS Gothic" w:hAnsi="MS Gothic" w:cs="MS Gothic" w:hint="eastAsia"/>
          <w:sz w:val="24"/>
          <w:szCs w:val="24"/>
        </w:rPr>
        <w:t> </w:t>
      </w:r>
      <w:r w:rsidRPr="000860A8">
        <w:rPr>
          <w:rFonts w:ascii="Arial" w:hAnsi="Arial" w:cs="Arial"/>
          <w:sz w:val="24"/>
          <w:szCs w:val="24"/>
        </w:rPr>
        <w:t>nová fyzikální velič</w:t>
      </w:r>
      <w:r>
        <w:rPr>
          <w:rFonts w:ascii="Arial" w:hAnsi="Arial" w:cs="Arial"/>
          <w:sz w:val="24"/>
          <w:szCs w:val="24"/>
        </w:rPr>
        <w:t xml:space="preserve">ina </w:t>
      </w:r>
      <w:r w:rsidRPr="000860A8">
        <w:rPr>
          <w:rFonts w:ascii="Arial" w:hAnsi="Arial" w:cs="Arial"/>
          <w:b/>
          <w:sz w:val="24"/>
          <w:szCs w:val="24"/>
        </w:rPr>
        <w:t>tlak</w:t>
      </w:r>
    </w:p>
    <w:p w:rsidR="000860A8" w:rsidRDefault="000860A8" w:rsidP="000860A8">
      <w:pPr>
        <w:rPr>
          <w:rFonts w:ascii="Arial" w:hAnsi="Arial" w:cs="Arial"/>
          <w:b/>
          <w:sz w:val="24"/>
          <w:szCs w:val="24"/>
        </w:rPr>
      </w:pPr>
      <w:r w:rsidRPr="000860A8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8E2F2DA" wp14:editId="658B76FA">
            <wp:extent cx="5110305" cy="16319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047" cy="164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8B6" w:rsidRPr="005308B6" w:rsidRDefault="005308B6" w:rsidP="005308B6">
      <w:pPr>
        <w:rPr>
          <w:rFonts w:ascii="Arial" w:hAnsi="Arial" w:cs="Arial"/>
          <w:sz w:val="24"/>
          <w:szCs w:val="24"/>
          <w:u w:val="single"/>
        </w:rPr>
      </w:pPr>
      <w:r w:rsidRPr="005308B6">
        <w:rPr>
          <w:rFonts w:ascii="Arial" w:hAnsi="Arial" w:cs="Arial"/>
          <w:sz w:val="24"/>
          <w:szCs w:val="24"/>
          <w:u w:val="single"/>
        </w:rPr>
        <w:t>Napiš u každého tvrzení, zda jde o snížení nebo zvýšení tlaku:</w:t>
      </w:r>
    </w:p>
    <w:p w:rsidR="005308B6" w:rsidRPr="005308B6" w:rsidRDefault="005308B6" w:rsidP="005308B6">
      <w:pPr>
        <w:rPr>
          <w:rFonts w:ascii="Arial" w:hAnsi="Arial" w:cs="Arial"/>
          <w:i/>
          <w:sz w:val="24"/>
          <w:szCs w:val="24"/>
        </w:rPr>
      </w:pPr>
      <w:r w:rsidRPr="005308B6">
        <w:rPr>
          <w:rFonts w:ascii="Arial" w:hAnsi="Arial" w:cs="Arial"/>
          <w:i/>
          <w:sz w:val="24"/>
          <w:szCs w:val="24"/>
        </w:rPr>
        <w:t>Tirák nemá jen 4 kola, ale má jich více.</w:t>
      </w:r>
    </w:p>
    <w:p w:rsidR="005308B6" w:rsidRPr="005308B6" w:rsidRDefault="005308B6" w:rsidP="005308B6">
      <w:pPr>
        <w:rPr>
          <w:rFonts w:ascii="Arial" w:hAnsi="Arial" w:cs="Arial"/>
          <w:i/>
          <w:sz w:val="24"/>
          <w:szCs w:val="24"/>
        </w:rPr>
      </w:pPr>
      <w:r w:rsidRPr="005308B6">
        <w:rPr>
          <w:rFonts w:ascii="Arial" w:hAnsi="Arial" w:cs="Arial"/>
          <w:i/>
          <w:sz w:val="24"/>
          <w:szCs w:val="24"/>
        </w:rPr>
        <w:t>Aby ses při pohybu sněhem nebořil, vezmeš si lyže.</w:t>
      </w:r>
    </w:p>
    <w:p w:rsidR="005308B6" w:rsidRPr="005308B6" w:rsidRDefault="005308B6" w:rsidP="005308B6">
      <w:pPr>
        <w:rPr>
          <w:rFonts w:ascii="Arial" w:hAnsi="Arial" w:cs="Arial"/>
          <w:i/>
          <w:sz w:val="24"/>
          <w:szCs w:val="24"/>
        </w:rPr>
      </w:pPr>
      <w:r w:rsidRPr="005308B6">
        <w:rPr>
          <w:rFonts w:ascii="Arial" w:hAnsi="Arial" w:cs="Arial"/>
          <w:i/>
          <w:sz w:val="24"/>
          <w:szCs w:val="24"/>
        </w:rPr>
        <w:t>Při šití jehlou si bereš náprstek.</w:t>
      </w:r>
    </w:p>
    <w:p w:rsidR="005308B6" w:rsidRPr="005308B6" w:rsidRDefault="005308B6" w:rsidP="005308B6">
      <w:pPr>
        <w:rPr>
          <w:rFonts w:ascii="Arial" w:hAnsi="Arial" w:cs="Arial"/>
          <w:i/>
          <w:sz w:val="24"/>
          <w:szCs w:val="24"/>
        </w:rPr>
      </w:pPr>
      <w:r w:rsidRPr="005308B6">
        <w:rPr>
          <w:rFonts w:ascii="Arial" w:hAnsi="Arial" w:cs="Arial"/>
          <w:i/>
          <w:sz w:val="24"/>
          <w:szCs w:val="24"/>
        </w:rPr>
        <w:t>Buldozer má místo kol pásy.</w:t>
      </w:r>
    </w:p>
    <w:p w:rsidR="005308B6" w:rsidRPr="005308B6" w:rsidRDefault="005308B6" w:rsidP="005308B6">
      <w:pPr>
        <w:rPr>
          <w:rFonts w:ascii="Arial" w:hAnsi="Arial" w:cs="Arial"/>
          <w:i/>
          <w:sz w:val="24"/>
          <w:szCs w:val="24"/>
        </w:rPr>
      </w:pPr>
      <w:r w:rsidRPr="005308B6">
        <w:rPr>
          <w:rFonts w:ascii="Arial" w:hAnsi="Arial" w:cs="Arial"/>
          <w:i/>
          <w:sz w:val="24"/>
          <w:szCs w:val="24"/>
        </w:rPr>
        <w:t>Pod nohy skříní se dávají podložky.</w:t>
      </w:r>
    </w:p>
    <w:p w:rsidR="005308B6" w:rsidRDefault="005308B6" w:rsidP="005308B6">
      <w:pPr>
        <w:rPr>
          <w:rFonts w:ascii="Arial" w:hAnsi="Arial" w:cs="Arial"/>
          <w:i/>
          <w:sz w:val="24"/>
          <w:szCs w:val="24"/>
        </w:rPr>
      </w:pPr>
      <w:r w:rsidRPr="005308B6">
        <w:rPr>
          <w:rFonts w:ascii="Arial" w:hAnsi="Arial" w:cs="Arial"/>
          <w:i/>
          <w:sz w:val="24"/>
          <w:szCs w:val="24"/>
        </w:rPr>
        <w:t>Nože, kosy, srpy, sekery, nůžky, dláta apod. musejí být pořádně nabroušené.</w:t>
      </w:r>
    </w:p>
    <w:p w:rsidR="005308B6" w:rsidRDefault="005308B6" w:rsidP="005308B6">
      <w:pPr>
        <w:rPr>
          <w:rFonts w:ascii="Arial" w:hAnsi="Arial" w:cs="Arial"/>
          <w:i/>
          <w:sz w:val="24"/>
          <w:szCs w:val="24"/>
        </w:rPr>
      </w:pPr>
    </w:p>
    <w:p w:rsidR="005308B6" w:rsidRPr="005308B6" w:rsidRDefault="005308B6" w:rsidP="005308B6">
      <w:pPr>
        <w:rPr>
          <w:rFonts w:ascii="Arial" w:hAnsi="Arial" w:cs="Arial"/>
          <w:i/>
          <w:sz w:val="24"/>
          <w:szCs w:val="24"/>
        </w:rPr>
      </w:pPr>
      <w:r w:rsidRPr="005308B6">
        <w:rPr>
          <w:rFonts w:ascii="Arial" w:hAnsi="Arial" w:cs="Arial"/>
          <w:sz w:val="24"/>
          <w:szCs w:val="24"/>
          <w:u w:val="single"/>
        </w:rPr>
        <w:t>Vypočítej</w:t>
      </w:r>
    </w:p>
    <w:p w:rsidR="005308B6" w:rsidRPr="005308B6" w:rsidRDefault="005308B6" w:rsidP="005308B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08B6">
        <w:rPr>
          <w:rFonts w:ascii="Arial" w:hAnsi="Arial" w:cs="Arial"/>
          <w:sz w:val="24"/>
          <w:szCs w:val="24"/>
        </w:rPr>
        <w:t>Žulová kostka má hmotnost 6 kg. Její základna má plochu 125 cm</w:t>
      </w:r>
      <w:r w:rsidRPr="005308B6">
        <w:rPr>
          <w:rFonts w:ascii="Arial" w:hAnsi="Arial" w:cs="Arial"/>
          <w:sz w:val="24"/>
          <w:szCs w:val="24"/>
          <w:vertAlign w:val="superscript"/>
        </w:rPr>
        <w:t>2</w:t>
      </w:r>
      <w:r w:rsidRPr="005308B6">
        <w:rPr>
          <w:rFonts w:ascii="Arial" w:hAnsi="Arial" w:cs="Arial"/>
          <w:sz w:val="24"/>
          <w:szCs w:val="24"/>
        </w:rPr>
        <w:t xml:space="preserve">. Jakým tlakem působí kostka na podložku? </w:t>
      </w:r>
    </w:p>
    <w:p w:rsidR="005308B6" w:rsidRPr="005308B6" w:rsidRDefault="005308B6" w:rsidP="005308B6">
      <w:pPr>
        <w:rPr>
          <w:rFonts w:ascii="Arial" w:hAnsi="Arial" w:cs="Arial"/>
          <w:sz w:val="24"/>
          <w:szCs w:val="24"/>
        </w:rPr>
      </w:pPr>
    </w:p>
    <w:p w:rsidR="005308B6" w:rsidRDefault="005308B6" w:rsidP="005308B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08B6">
        <w:rPr>
          <w:rFonts w:ascii="Arial" w:hAnsi="Arial" w:cs="Arial"/>
          <w:sz w:val="24"/>
          <w:szCs w:val="24"/>
        </w:rPr>
        <w:t xml:space="preserve">Jaký tlak způsobí na led krasobruslařka o hmotnosti 450 kg, stojí-li na jedné brusli o </w:t>
      </w:r>
      <w:proofErr w:type="gramStart"/>
      <w:r w:rsidRPr="005308B6">
        <w:rPr>
          <w:rFonts w:ascii="Arial" w:hAnsi="Arial" w:cs="Arial"/>
          <w:sz w:val="24"/>
          <w:szCs w:val="24"/>
        </w:rPr>
        <w:t xml:space="preserve">ploše </w:t>
      </w:r>
      <w:r>
        <w:rPr>
          <w:rFonts w:ascii="Arial" w:hAnsi="Arial" w:cs="Arial"/>
          <w:sz w:val="24"/>
          <w:szCs w:val="24"/>
        </w:rPr>
        <w:t xml:space="preserve"> </w:t>
      </w:r>
      <w:r w:rsidRPr="005308B6">
        <w:rPr>
          <w:rFonts w:ascii="Arial" w:hAnsi="Arial" w:cs="Arial"/>
          <w:sz w:val="24"/>
          <w:szCs w:val="24"/>
        </w:rPr>
        <w:t>8 cm</w:t>
      </w:r>
      <w:r w:rsidRPr="005308B6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5308B6">
        <w:rPr>
          <w:rFonts w:ascii="Arial" w:hAnsi="Arial" w:cs="Arial"/>
          <w:sz w:val="24"/>
          <w:szCs w:val="24"/>
        </w:rPr>
        <w:t xml:space="preserve">? </w:t>
      </w:r>
    </w:p>
    <w:p w:rsidR="005308B6" w:rsidRPr="005308B6" w:rsidRDefault="005308B6" w:rsidP="005308B6">
      <w:pPr>
        <w:pStyle w:val="Odstavecseseznamem"/>
        <w:rPr>
          <w:rFonts w:ascii="Arial" w:hAnsi="Arial" w:cs="Arial"/>
          <w:sz w:val="24"/>
          <w:szCs w:val="24"/>
        </w:rPr>
      </w:pPr>
    </w:p>
    <w:p w:rsidR="005308B6" w:rsidRPr="005308B6" w:rsidRDefault="005308B6" w:rsidP="005308B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08B6">
        <w:rPr>
          <w:rFonts w:ascii="Arial" w:hAnsi="Arial" w:cs="Arial"/>
          <w:sz w:val="24"/>
          <w:szCs w:val="24"/>
        </w:rPr>
        <w:t>Hmotnost žáka a židle je 52 kg. Obsah stykových ploch nohou židle s podlahou je 12 cm</w:t>
      </w:r>
      <w:r w:rsidRPr="005308B6">
        <w:rPr>
          <w:rFonts w:ascii="Arial" w:hAnsi="Arial" w:cs="Arial"/>
          <w:sz w:val="24"/>
          <w:szCs w:val="24"/>
          <w:vertAlign w:val="superscript"/>
        </w:rPr>
        <w:t>2</w:t>
      </w:r>
      <w:r w:rsidRPr="005308B6">
        <w:rPr>
          <w:rFonts w:ascii="Arial" w:hAnsi="Arial" w:cs="Arial"/>
          <w:sz w:val="24"/>
          <w:szCs w:val="24"/>
        </w:rPr>
        <w:t>.  Vypočítej, jaký tlak způsobuje židle na podlahu.</w:t>
      </w:r>
    </w:p>
    <w:p w:rsidR="005308B6" w:rsidRPr="005308B6" w:rsidRDefault="005308B6" w:rsidP="005308B6">
      <w:pPr>
        <w:rPr>
          <w:rFonts w:ascii="Arial" w:hAnsi="Arial" w:cs="Arial"/>
          <w:sz w:val="24"/>
          <w:szCs w:val="24"/>
        </w:rPr>
      </w:pPr>
    </w:p>
    <w:p w:rsidR="005308B6" w:rsidRPr="005308B6" w:rsidRDefault="005308B6" w:rsidP="005308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08B6" w:rsidRPr="005308B6" w:rsidRDefault="005308B6" w:rsidP="005308B6">
      <w:pPr>
        <w:rPr>
          <w:rFonts w:ascii="Arial" w:hAnsi="Arial" w:cs="Arial"/>
          <w:sz w:val="24"/>
          <w:szCs w:val="24"/>
        </w:rPr>
      </w:pPr>
    </w:p>
    <w:p w:rsidR="000860A8" w:rsidRPr="000860A8" w:rsidRDefault="000860A8" w:rsidP="000860A8">
      <w:pPr>
        <w:rPr>
          <w:rFonts w:ascii="Arial" w:hAnsi="Arial" w:cs="Arial"/>
          <w:sz w:val="24"/>
          <w:szCs w:val="24"/>
        </w:rPr>
      </w:pPr>
    </w:p>
    <w:sectPr w:rsidR="000860A8" w:rsidRPr="0008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27CFDCC"/>
    <w:lvl w:ilvl="0">
      <w:numFmt w:val="bullet"/>
      <w:lvlText w:val="*"/>
      <w:lvlJc w:val="left"/>
    </w:lvl>
  </w:abstractNum>
  <w:abstractNum w:abstractNumId="1">
    <w:nsid w:val="5C7A74FD"/>
    <w:multiLevelType w:val="hybridMultilevel"/>
    <w:tmpl w:val="31D04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A8"/>
    <w:rsid w:val="000860A8"/>
    <w:rsid w:val="00282FD1"/>
    <w:rsid w:val="005308B6"/>
    <w:rsid w:val="005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0091-6D14-47FD-8942-CFA3978A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1</cp:revision>
  <dcterms:created xsi:type="dcterms:W3CDTF">2020-03-15T17:29:00Z</dcterms:created>
  <dcterms:modified xsi:type="dcterms:W3CDTF">2020-03-15T17:58:00Z</dcterms:modified>
</cp:coreProperties>
</file>